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835" w:rsidRPr="00EC2288" w:rsidRDefault="00366835" w:rsidP="004E5EE5">
      <w:pPr>
        <w:tabs>
          <w:tab w:val="center" w:pos="1938"/>
          <w:tab w:val="center" w:pos="6783"/>
        </w:tabs>
        <w:jc w:val="both"/>
      </w:pPr>
      <w:r w:rsidRPr="00EC2288">
        <w:tab/>
        <w:t>UBND THÀNH PHỐ HỒ CHÍ MINH</w:t>
      </w:r>
      <w:r w:rsidRPr="00EC2288">
        <w:tab/>
      </w:r>
      <w:r w:rsidRPr="00EC2288">
        <w:rPr>
          <w:b/>
        </w:rPr>
        <w:t xml:space="preserve">CỘNG HÒA XÃ HỘI CHỦ NGHĨA VIỆT </w:t>
      </w:r>
      <w:smartTag w:uri="urn:schemas-microsoft-com:office:smarttags" w:element="place">
        <w:smartTag w:uri="urn:schemas-microsoft-com:office:smarttags" w:element="country-region">
          <w:r w:rsidRPr="00EC2288">
            <w:rPr>
              <w:b/>
            </w:rPr>
            <w:t>NAM</w:t>
          </w:r>
        </w:smartTag>
      </w:smartTag>
    </w:p>
    <w:p w:rsidR="00366835" w:rsidRPr="00EC2288" w:rsidRDefault="00366835" w:rsidP="004E5EE5">
      <w:pPr>
        <w:tabs>
          <w:tab w:val="center" w:pos="1938"/>
          <w:tab w:val="center" w:pos="6783"/>
        </w:tabs>
        <w:jc w:val="both"/>
        <w:rPr>
          <w:b/>
          <w:sz w:val="26"/>
          <w:szCs w:val="26"/>
        </w:rPr>
      </w:pPr>
      <w:r w:rsidRPr="00EC2288">
        <w:tab/>
      </w:r>
      <w:r w:rsidRPr="00EC2288">
        <w:rPr>
          <w:b/>
        </w:rPr>
        <w:t>TRƯỜNG CAO ĐẲNG KỸ THUẬT</w:t>
      </w:r>
      <w:r w:rsidRPr="00EC2288">
        <w:tab/>
      </w:r>
      <w:r w:rsidRPr="00EC2288">
        <w:rPr>
          <w:b/>
          <w:sz w:val="26"/>
          <w:szCs w:val="26"/>
        </w:rPr>
        <w:t>Độc lập – Tự do – Hạnh phúc</w:t>
      </w:r>
    </w:p>
    <w:p w:rsidR="00366835" w:rsidRPr="00EC2288" w:rsidRDefault="00366835" w:rsidP="004E5EE5">
      <w:pPr>
        <w:tabs>
          <w:tab w:val="center" w:pos="1938"/>
          <w:tab w:val="center" w:pos="6783"/>
        </w:tabs>
        <w:jc w:val="both"/>
        <w:rPr>
          <w:b/>
        </w:rPr>
      </w:pPr>
      <w:r>
        <w:rPr>
          <w:noProof/>
        </w:rPr>
        <w:pict>
          <v:line id="Straight Connector 3" o:spid="_x0000_s1026" style="position:absolute;left:0;text-align:left;z-index:251658240;visibility:visibl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w:r>
      <w:r w:rsidRPr="00EC2288">
        <w:rPr>
          <w:b/>
          <w:sz w:val="26"/>
          <w:szCs w:val="26"/>
        </w:rPr>
        <w:tab/>
      </w:r>
      <w:r w:rsidRPr="00EC2288">
        <w:rPr>
          <w:b/>
        </w:rPr>
        <w:t>LÝ TỰ TRỌNG TP. HỒ CHÍ MINH</w:t>
      </w:r>
    </w:p>
    <w:p w:rsidR="00366835" w:rsidRDefault="00366835" w:rsidP="004E5EE5">
      <w:pPr>
        <w:tabs>
          <w:tab w:val="center" w:pos="1938"/>
          <w:tab w:val="center" w:pos="6783"/>
        </w:tabs>
        <w:jc w:val="both"/>
        <w:rPr>
          <w:b/>
        </w:rPr>
      </w:pPr>
      <w:r>
        <w:rPr>
          <w:noProof/>
        </w:rPr>
        <w:pict>
          <v:line id="Straight Connector 1" o:spid="_x0000_s1027" style="position:absolute;left:0;text-align:left;z-index:251659264;visibility:visibl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"/>
        </w:pict>
      </w:r>
      <w:r>
        <w:rPr>
          <w:b/>
        </w:rPr>
        <w:tab/>
      </w:r>
    </w:p>
    <w:p w:rsidR="00366835" w:rsidRPr="00386669" w:rsidRDefault="00366835" w:rsidP="00BD60D3">
      <w:pPr>
        <w:shd w:val="clear" w:color="auto" w:fill="FFFFFF"/>
        <w:spacing w:line="203" w:lineRule="atLeast"/>
        <w:jc w:val="center"/>
        <w:rPr>
          <w:rStyle w:val="Strong"/>
          <w:bCs/>
          <w:color w:val="000000"/>
          <w:sz w:val="28"/>
          <w:szCs w:val="28"/>
        </w:rPr>
      </w:pPr>
      <w:r w:rsidRPr="00386669">
        <w:rPr>
          <w:rStyle w:val="Strong"/>
          <w:bCs/>
          <w:color w:val="000000"/>
          <w:sz w:val="28"/>
          <w:szCs w:val="28"/>
        </w:rPr>
        <w:t>NỘI QUY KÝ TÚC XÁ</w:t>
      </w:r>
    </w:p>
    <w:p w:rsidR="00366835" w:rsidRPr="00386669" w:rsidRDefault="00366835" w:rsidP="000B4F1B">
      <w:pPr>
        <w:shd w:val="clear" w:color="auto" w:fill="FFFFFF"/>
        <w:spacing w:before="80" w:line="203" w:lineRule="atLeast"/>
        <w:ind w:firstLine="527"/>
        <w:jc w:val="both"/>
        <w:rPr>
          <w:b/>
          <w:i/>
          <w:color w:val="000000"/>
          <w:sz w:val="22"/>
          <w:szCs w:val="22"/>
        </w:rPr>
      </w:pPr>
      <w:r w:rsidRPr="00386669">
        <w:rPr>
          <w:b/>
          <w:i/>
          <w:color w:val="000000"/>
          <w:sz w:val="22"/>
          <w:szCs w:val="22"/>
        </w:rPr>
        <w:t>Để đảm bảo an ninh trật tự, vệ sinh môi trường. Ban Giám Hiệu yêu cầu Học sinh sinh viên (HSSV) thực hiện tốt 14 điều nội quy Ký túc xá (KTX). Nếu HSSV cố tình vi phạm sẽ bị xử lý theo quy định:</w:t>
      </w:r>
    </w:p>
    <w:p w:rsidR="00366835" w:rsidRPr="000B4F1B" w:rsidRDefault="00366835" w:rsidP="000B4F1B">
      <w:pPr>
        <w:shd w:val="clear" w:color="auto" w:fill="FFFFFF"/>
        <w:tabs>
          <w:tab w:val="left" w:pos="851"/>
        </w:tabs>
        <w:spacing w:before="40" w:after="40" w:line="203" w:lineRule="atLeast"/>
        <w:ind w:left="-41" w:firstLine="567"/>
        <w:jc w:val="both"/>
        <w:rPr>
          <w:color w:val="000000"/>
          <w:sz w:val="23"/>
          <w:szCs w:val="23"/>
        </w:rPr>
      </w:pPr>
      <w:r w:rsidRPr="000B4F1B">
        <w:rPr>
          <w:rStyle w:val="Strong"/>
          <w:bCs/>
          <w:color w:val="000000"/>
          <w:sz w:val="23"/>
          <w:szCs w:val="23"/>
        </w:rPr>
        <w:t>1.</w:t>
      </w:r>
      <w:r w:rsidRPr="000B4F1B">
        <w:rPr>
          <w:rStyle w:val="Strong"/>
          <w:b w:val="0"/>
          <w:color w:val="000000"/>
          <w:sz w:val="23"/>
          <w:szCs w:val="23"/>
        </w:rPr>
        <w:t xml:space="preserve"> </w:t>
      </w:r>
      <w:r w:rsidRPr="000B4F1B">
        <w:rPr>
          <w:color w:val="000000"/>
          <w:sz w:val="23"/>
          <w:szCs w:val="23"/>
        </w:rPr>
        <w:t>Vi phạm an ninh trật tự với các hành vi, gây gổ, kích động đánh nhau, tổ chức phe nhóm tụ tập gây rối dưới bất cứ hình thức nào. Tàng trữ, sử dụng vũ khí, chất nổ, chất dễ cháy, mang hung khí, vật dụng dao nhọn,… và các tài sản bất hợp pháp vào trong KTX. Một lần vi phạm thu giữ tang vật buộc ra khỏi KTX, nếu nghiêm trọng sẽ buộc thôi học, xử lý theo pháp luật;</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2.</w:t>
      </w:r>
      <w:r w:rsidRPr="000B4F1B">
        <w:rPr>
          <w:rStyle w:val="Strong"/>
          <w:b w:val="0"/>
          <w:color w:val="000000"/>
          <w:sz w:val="23"/>
          <w:szCs w:val="23"/>
        </w:rPr>
        <w:t xml:space="preserve"> </w:t>
      </w:r>
      <w:r w:rsidRPr="000B4F1B">
        <w:rPr>
          <w:color w:val="000000"/>
          <w:sz w:val="23"/>
          <w:szCs w:val="23"/>
        </w:rPr>
        <w:t xml:space="preserve">HSSV ở nội trú phải vệ sinh phòng ở, hành lang, cầu thang nơi công cộng, khu nội trú theo lịch trực phòng. Chăn màn, quần áo phơi, móc đúng nơi quy định, </w:t>
      </w:r>
      <w:r w:rsidRPr="00766905">
        <w:rPr>
          <w:color w:val="FF0000"/>
          <w:sz w:val="23"/>
          <w:szCs w:val="23"/>
        </w:rPr>
        <w:t>lưới sắt, lan can hành lang</w:t>
      </w:r>
      <w:r>
        <w:rPr>
          <w:color w:val="FF0000"/>
          <w:sz w:val="23"/>
          <w:szCs w:val="23"/>
        </w:rPr>
        <w:t xml:space="preserve"> ?</w:t>
      </w:r>
      <w:r w:rsidRPr="000B4F1B">
        <w:rPr>
          <w:color w:val="000000"/>
          <w:sz w:val="23"/>
          <w:szCs w:val="23"/>
        </w:rPr>
        <w:t>. Nếu vi phạm, thì bị khiển trách, cảnh cáo</w:t>
      </w:r>
      <w:r w:rsidRPr="007C3013">
        <w:rPr>
          <w:color w:val="FF0000"/>
          <w:sz w:val="23"/>
          <w:szCs w:val="23"/>
        </w:rPr>
        <w:t>, hoặc ngưng cho ở KTX</w:t>
      </w:r>
      <w:r w:rsidRPr="000B4F1B">
        <w:rPr>
          <w:color w:val="000000"/>
          <w:sz w:val="23"/>
          <w:szCs w:val="23"/>
        </w:rPr>
        <w:t xml:space="preserve"> </w:t>
      </w:r>
      <w:r>
        <w:rPr>
          <w:color w:val="000000"/>
          <w:sz w:val="23"/>
          <w:szCs w:val="23"/>
        </w:rPr>
        <w:t xml:space="preserve">  (   </w:t>
      </w:r>
      <w:r w:rsidRPr="000B4F1B">
        <w:rPr>
          <w:color w:val="000000"/>
          <w:sz w:val="23"/>
          <w:szCs w:val="23"/>
        </w:rPr>
        <w:t>buộc ra khỏ</w:t>
      </w:r>
      <w:r>
        <w:rPr>
          <w:color w:val="000000"/>
          <w:sz w:val="23"/>
          <w:szCs w:val="23"/>
        </w:rPr>
        <w:t>i KTX)</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3.</w:t>
      </w:r>
      <w:r w:rsidRPr="000B4F1B">
        <w:rPr>
          <w:rStyle w:val="Strong"/>
          <w:b w:val="0"/>
          <w:color w:val="000000"/>
          <w:sz w:val="23"/>
          <w:szCs w:val="23"/>
        </w:rPr>
        <w:t xml:space="preserve"> </w:t>
      </w:r>
      <w:r w:rsidRPr="000B4F1B">
        <w:rPr>
          <w:color w:val="000000"/>
          <w:sz w:val="23"/>
          <w:szCs w:val="23"/>
        </w:rPr>
        <w:t xml:space="preserve">Nghiêm cấm nấu ăn và uống rượu bia trong KTX. Nếu vi phạm thì bị </w:t>
      </w:r>
      <w:r w:rsidRPr="007C3013">
        <w:rPr>
          <w:color w:val="FF0000"/>
          <w:sz w:val="23"/>
          <w:szCs w:val="23"/>
        </w:rPr>
        <w:t>tịch</w:t>
      </w:r>
      <w:r w:rsidRPr="000B4F1B">
        <w:rPr>
          <w:color w:val="000000"/>
          <w:sz w:val="23"/>
          <w:szCs w:val="23"/>
        </w:rPr>
        <w:t xml:space="preserve"> thu giữ tang vật, cảnh cáo và </w:t>
      </w:r>
      <w:r w:rsidRPr="007C3013">
        <w:rPr>
          <w:color w:val="FF0000"/>
          <w:sz w:val="23"/>
          <w:szCs w:val="23"/>
        </w:rPr>
        <w:t>hoặc ngưng cho ở KTX</w:t>
      </w:r>
      <w:r w:rsidRPr="000B4F1B">
        <w:rPr>
          <w:color w:val="000000"/>
          <w:sz w:val="23"/>
          <w:szCs w:val="23"/>
        </w:rPr>
        <w:t xml:space="preserve"> </w:t>
      </w:r>
      <w:r>
        <w:rPr>
          <w:color w:val="000000"/>
          <w:sz w:val="23"/>
          <w:szCs w:val="23"/>
        </w:rPr>
        <w:t xml:space="preserve">  </w:t>
      </w:r>
      <w:r w:rsidRPr="000B4F1B">
        <w:rPr>
          <w:color w:val="000000"/>
          <w:sz w:val="23"/>
          <w:szCs w:val="23"/>
        </w:rPr>
        <w:t>buộc ra khỏi KTX;</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4.</w:t>
      </w:r>
      <w:r w:rsidRPr="000B4F1B">
        <w:rPr>
          <w:rStyle w:val="Strong"/>
          <w:b w:val="0"/>
          <w:color w:val="000000"/>
          <w:sz w:val="23"/>
          <w:szCs w:val="23"/>
        </w:rPr>
        <w:t> </w:t>
      </w:r>
      <w:r w:rsidRPr="00B068C1">
        <w:rPr>
          <w:rStyle w:val="Strong"/>
          <w:b w:val="0"/>
          <w:color w:val="FF0000"/>
          <w:sz w:val="23"/>
          <w:szCs w:val="23"/>
        </w:rPr>
        <w:t>Không được</w:t>
      </w:r>
      <w:r>
        <w:rPr>
          <w:rStyle w:val="Strong"/>
          <w:b w:val="0"/>
          <w:color w:val="000000"/>
          <w:sz w:val="23"/>
          <w:szCs w:val="23"/>
        </w:rPr>
        <w:t xml:space="preserve"> </w:t>
      </w:r>
      <w:r w:rsidRPr="000B4F1B">
        <w:rPr>
          <w:color w:val="000000"/>
          <w:sz w:val="23"/>
          <w:szCs w:val="23"/>
        </w:rPr>
        <w:t xml:space="preserve">Viết, vẽ, đóng đinh, dán giấy lên tường, khu KTX, </w:t>
      </w:r>
      <w:r w:rsidRPr="00575AB4">
        <w:rPr>
          <w:color w:val="FF0000"/>
          <w:sz w:val="23"/>
          <w:szCs w:val="23"/>
        </w:rPr>
        <w:t>không được thay đổi, di chuyển trang thiết bị trong phòng ở</w:t>
      </w:r>
      <w:r>
        <w:rPr>
          <w:color w:val="000000"/>
          <w:sz w:val="23"/>
          <w:szCs w:val="23"/>
        </w:rPr>
        <w:t xml:space="preserve">, </w:t>
      </w:r>
      <w:r w:rsidRPr="000B4F1B">
        <w:rPr>
          <w:color w:val="000000"/>
          <w:sz w:val="23"/>
          <w:szCs w:val="23"/>
        </w:rPr>
        <w:t xml:space="preserve">hắt nước và ném các vật dụng khác xuống dưới đường, la hét lớn trong khi mất điện, mặc quần cụt cởi trần đứng gác chân lên lan can.Nếu vi phạm thì bị khiển trách, cảnh cáo, </w:t>
      </w:r>
      <w:r w:rsidRPr="007C3013">
        <w:rPr>
          <w:color w:val="FF0000"/>
          <w:sz w:val="23"/>
          <w:szCs w:val="23"/>
        </w:rPr>
        <w:t>hoặc ngưng cho ở KTX</w:t>
      </w:r>
      <w:r w:rsidRPr="000B4F1B">
        <w:rPr>
          <w:color w:val="000000"/>
          <w:sz w:val="23"/>
          <w:szCs w:val="23"/>
        </w:rPr>
        <w:t xml:space="preserve"> </w:t>
      </w:r>
      <w:r>
        <w:rPr>
          <w:color w:val="000000"/>
          <w:sz w:val="23"/>
          <w:szCs w:val="23"/>
        </w:rPr>
        <w:t xml:space="preserve">  </w:t>
      </w:r>
      <w:r w:rsidRPr="000B4F1B">
        <w:rPr>
          <w:color w:val="000000"/>
          <w:sz w:val="23"/>
          <w:szCs w:val="23"/>
        </w:rPr>
        <w:t>buộc ra khỏi KTX;</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5.</w:t>
      </w:r>
      <w:r w:rsidRPr="000B4F1B">
        <w:rPr>
          <w:rStyle w:val="Strong"/>
          <w:b w:val="0"/>
          <w:color w:val="000000"/>
          <w:sz w:val="23"/>
          <w:szCs w:val="23"/>
        </w:rPr>
        <w:t> </w:t>
      </w:r>
      <w:r w:rsidRPr="000B4F1B">
        <w:rPr>
          <w:color w:val="000000"/>
          <w:sz w:val="23"/>
          <w:szCs w:val="23"/>
        </w:rPr>
        <w:t>Cấm sử dụng vận chuyển, tàng trữ ma túy, dụ dỗ lôi kéo người khác sử dụng ma túy. Nếu vi phạm thì buộc thôi học, mức độ nghiêm trọng sẽ bị truy tố trước pháp luật;</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6.</w:t>
      </w:r>
      <w:r w:rsidRPr="000B4F1B">
        <w:rPr>
          <w:rStyle w:val="Strong"/>
          <w:b w:val="0"/>
          <w:color w:val="000000"/>
          <w:sz w:val="23"/>
          <w:szCs w:val="23"/>
        </w:rPr>
        <w:t xml:space="preserve"> </w:t>
      </w:r>
      <w:r>
        <w:rPr>
          <w:rStyle w:val="Strong"/>
          <w:b w:val="0"/>
          <w:color w:val="FF0000"/>
          <w:sz w:val="23"/>
          <w:szCs w:val="23"/>
        </w:rPr>
        <w:t>N</w:t>
      </w:r>
      <w:r w:rsidRPr="00F25214">
        <w:rPr>
          <w:rStyle w:val="Strong"/>
          <w:b w:val="0"/>
          <w:color w:val="FF0000"/>
          <w:sz w:val="23"/>
          <w:szCs w:val="23"/>
        </w:rPr>
        <w:t>ghiêm cấm</w:t>
      </w:r>
      <w:r>
        <w:rPr>
          <w:rStyle w:val="Strong"/>
          <w:b w:val="0"/>
          <w:color w:val="000000"/>
          <w:sz w:val="23"/>
          <w:szCs w:val="23"/>
        </w:rPr>
        <w:t xml:space="preserve"> </w:t>
      </w:r>
      <w:r>
        <w:rPr>
          <w:color w:val="000000"/>
          <w:sz w:val="23"/>
          <w:szCs w:val="23"/>
        </w:rPr>
        <w:t>đ</w:t>
      </w:r>
      <w:r w:rsidRPr="000B4F1B">
        <w:rPr>
          <w:color w:val="000000"/>
          <w:sz w:val="23"/>
          <w:szCs w:val="23"/>
        </w:rPr>
        <w:t>ánh bài, cờ bạc, mại dâm dưới bất cứ hình thức nào, sử dụng tài liệu, băng, đĩa văn hóa phẩm đồi trụy. Nếu vi phạm thì bị tịch thu tang vật, buộc ra khỏi KTX, nghiêm trọng thì giao cho Công an xử lý, buộc thôi học;</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7.</w:t>
      </w:r>
      <w:r w:rsidRPr="000B4F1B">
        <w:rPr>
          <w:rStyle w:val="Strong"/>
          <w:b w:val="0"/>
          <w:color w:val="000000"/>
          <w:sz w:val="23"/>
          <w:szCs w:val="23"/>
        </w:rPr>
        <w:t> </w:t>
      </w:r>
      <w:r w:rsidRPr="000B4F1B">
        <w:rPr>
          <w:color w:val="000000"/>
          <w:sz w:val="23"/>
          <w:szCs w:val="23"/>
        </w:rPr>
        <w:t>Có hành vi phá hoại, làm hư hỏng tài sản của khu KTX, nghẹt cầu, ga thoát nước. Nếu vi phạm thì bị cảnh cáo, bồi thường thiệt hại, buộc ra khỏi KTX, nếu nghiêm trọng thì buộc thôi học và xử lý theo pháp luật;</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8.</w:t>
      </w:r>
      <w:r w:rsidRPr="000B4F1B">
        <w:rPr>
          <w:rStyle w:val="Strong"/>
          <w:b w:val="0"/>
          <w:color w:val="000000"/>
          <w:sz w:val="23"/>
          <w:szCs w:val="23"/>
        </w:rPr>
        <w:t> </w:t>
      </w:r>
      <w:r w:rsidRPr="00EF583E">
        <w:rPr>
          <w:rStyle w:val="Strong"/>
          <w:b w:val="0"/>
          <w:color w:val="FF0000"/>
          <w:sz w:val="23"/>
          <w:szCs w:val="23"/>
        </w:rPr>
        <w:t xml:space="preserve">Không được </w:t>
      </w:r>
      <w:r w:rsidRPr="00EF583E">
        <w:rPr>
          <w:color w:val="FF0000"/>
          <w:sz w:val="23"/>
          <w:szCs w:val="23"/>
        </w:rPr>
        <w:t>đưa người ngoài vào ở trong KTX khi chưa được phép của Tổ quản lý</w:t>
      </w:r>
      <w:r w:rsidRPr="000B4F1B">
        <w:rPr>
          <w:color w:val="000000"/>
          <w:sz w:val="23"/>
          <w:szCs w:val="23"/>
        </w:rPr>
        <w:t xml:space="preserve">, </w:t>
      </w:r>
      <w:r w:rsidRPr="00EF583E">
        <w:rPr>
          <w:color w:val="FF0000"/>
          <w:sz w:val="23"/>
          <w:szCs w:val="23"/>
        </w:rPr>
        <w:t>HSSV</w:t>
      </w:r>
      <w:r>
        <w:rPr>
          <w:color w:val="000000"/>
          <w:sz w:val="23"/>
          <w:szCs w:val="23"/>
        </w:rPr>
        <w:t xml:space="preserve"> </w:t>
      </w:r>
      <w:r w:rsidRPr="000B4F1B">
        <w:rPr>
          <w:color w:val="000000"/>
          <w:sz w:val="23"/>
          <w:szCs w:val="23"/>
        </w:rPr>
        <w:t>ăn cắp, trấn lột, đánh người, che giấu không tố giác người ngoài vào ở KTX. Nếu vi phạm thì bị cảnh cáo, buộc ra khỏi KTX. HSSV nào vắng KTX qua đêm không báo vắng qúa 03 lần không lý do, buộc ra khỏi KTX và thông báo về gia đình;</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9.</w:t>
      </w:r>
      <w:r w:rsidRPr="000B4F1B">
        <w:rPr>
          <w:rStyle w:val="Strong"/>
          <w:b w:val="0"/>
          <w:color w:val="000000"/>
          <w:sz w:val="23"/>
          <w:szCs w:val="23"/>
        </w:rPr>
        <w:t> </w:t>
      </w:r>
      <w:r w:rsidRPr="000B4F1B">
        <w:rPr>
          <w:color w:val="000000"/>
          <w:sz w:val="23"/>
          <w:szCs w:val="23"/>
        </w:rPr>
        <w:t>Không đi chơi khuya quá 22 giờ, nghiêm cấm leo rào vào trường, vào KTX, leo hành lang từ phòng náy sang phòng khác. Nếu vi phạm buộc ra khỏi KTX, HSSV ở KTX nam không lui tới KTX nữ và ngược lại. Nếu vi phạm lần 01 thì cảnh cáo, lần 02 buộc ra khỏi KTX;</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10.</w:t>
      </w:r>
      <w:r w:rsidRPr="000B4F1B">
        <w:rPr>
          <w:rStyle w:val="Strong"/>
          <w:b w:val="0"/>
          <w:color w:val="000000"/>
          <w:sz w:val="23"/>
          <w:szCs w:val="23"/>
        </w:rPr>
        <w:t> </w:t>
      </w:r>
      <w:r w:rsidRPr="000B4F1B">
        <w:rPr>
          <w:color w:val="000000"/>
          <w:sz w:val="23"/>
          <w:szCs w:val="23"/>
        </w:rPr>
        <w:t>Có thái độ vô lễ, gây gổ, đe dọa GV – CB - CNV. Nếu vi phạm thì bị cảnh cáo đến buộc thôi học;</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b/>
          <w:color w:val="000000"/>
          <w:sz w:val="23"/>
          <w:szCs w:val="23"/>
        </w:rPr>
        <w:t xml:space="preserve">11. </w:t>
      </w:r>
      <w:r w:rsidRPr="000B4F1B">
        <w:rPr>
          <w:color w:val="000000"/>
          <w:sz w:val="23"/>
          <w:szCs w:val="23"/>
        </w:rPr>
        <w:t xml:space="preserve">Nghiêm cấn HSSV đi sinh hoạt dưới mọi hình thức ở ngoài trường, nếu đi phải báo cho tổ Quản lý KTX biết, nơi tổ chức sinh hoạt phải được chính quyền sở tại cho phép. Nếu HSSV lôi kéo </w:t>
      </w:r>
      <w:r w:rsidRPr="00AF77EA">
        <w:rPr>
          <w:color w:val="FF0000"/>
          <w:sz w:val="23"/>
          <w:szCs w:val="23"/>
        </w:rPr>
        <w:t>người khác</w:t>
      </w:r>
      <w:r>
        <w:rPr>
          <w:color w:val="000000"/>
          <w:sz w:val="23"/>
          <w:szCs w:val="23"/>
        </w:rPr>
        <w:t xml:space="preserve"> </w:t>
      </w:r>
      <w:r w:rsidRPr="000B4F1B">
        <w:rPr>
          <w:color w:val="000000"/>
          <w:sz w:val="23"/>
          <w:szCs w:val="23"/>
        </w:rPr>
        <w:t>đi sinh hoạt bất hợp pháp thì buộc thôi học thông báo về địa phương nơi cư trú;</w:t>
      </w:r>
    </w:p>
    <w:p w:rsidR="00366835" w:rsidRPr="000B4F1B"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12.</w:t>
      </w:r>
      <w:r w:rsidRPr="000B4F1B">
        <w:rPr>
          <w:rStyle w:val="Strong"/>
          <w:b w:val="0"/>
          <w:color w:val="000000"/>
          <w:sz w:val="23"/>
          <w:szCs w:val="23"/>
        </w:rPr>
        <w:t> </w:t>
      </w:r>
      <w:r w:rsidRPr="000B4F1B">
        <w:rPr>
          <w:color w:val="000000"/>
          <w:sz w:val="23"/>
          <w:szCs w:val="23"/>
        </w:rPr>
        <w:t>Các thiết bị trong phòng ở không được tự ý xê dịch, mang đi phòng khác, các vật dụng mang từ trong ra ngoài trường và từ ngoài trường vào phải được GV, CB KTX đồng ý và có xác nhận. Nghiêm cấm các nhân HSSV sử dụng loa đài, tivi, máy nghe nhạc, mở lớn, gây ồn ào làm ảnh hưởng tới sinh hoạt, học tập của HSSV nội trú. Nếu vi phạm thì bị khiển trách, cảnh cáo, buộc ra khỏi KTX;</w:t>
      </w:r>
    </w:p>
    <w:p w:rsidR="00366835" w:rsidRDefault="00366835" w:rsidP="000B4F1B">
      <w:pPr>
        <w:shd w:val="clear" w:color="auto" w:fill="FFFFFF"/>
        <w:spacing w:before="40" w:after="40" w:line="203" w:lineRule="atLeast"/>
        <w:ind w:firstLine="567"/>
        <w:jc w:val="both"/>
        <w:rPr>
          <w:color w:val="000000"/>
          <w:sz w:val="23"/>
          <w:szCs w:val="23"/>
        </w:rPr>
      </w:pPr>
      <w:r w:rsidRPr="000B4F1B">
        <w:rPr>
          <w:rStyle w:val="Strong"/>
          <w:bCs/>
          <w:color w:val="000000"/>
          <w:sz w:val="23"/>
          <w:szCs w:val="23"/>
        </w:rPr>
        <w:t>13.</w:t>
      </w:r>
      <w:r w:rsidRPr="000B4F1B">
        <w:rPr>
          <w:rStyle w:val="Strong"/>
          <w:b w:val="0"/>
          <w:color w:val="000000"/>
          <w:sz w:val="23"/>
          <w:szCs w:val="23"/>
        </w:rPr>
        <w:t> </w:t>
      </w:r>
      <w:r w:rsidRPr="000B4F1B">
        <w:rPr>
          <w:color w:val="000000"/>
          <w:sz w:val="23"/>
          <w:szCs w:val="23"/>
        </w:rPr>
        <w:t>Phải trình biên lai đóng tiền KTX mới được xếp phòng ở, nếu hết hạn thuê phòng mà quá quy định 15 ngày không đóng tiền buộc ra khỏi KTX. HSSV nội trú vi phạm nội quy buộc ra khỏi KTX, nhà trường sẽ không hoàn lại tiền;</w:t>
      </w:r>
    </w:p>
    <w:p w:rsidR="00366835" w:rsidRPr="00194A40" w:rsidRDefault="00366835" w:rsidP="000B4F1B">
      <w:pPr>
        <w:shd w:val="clear" w:color="auto" w:fill="FFFFFF"/>
        <w:spacing w:before="40" w:after="40" w:line="203" w:lineRule="atLeast"/>
        <w:ind w:firstLine="567"/>
        <w:jc w:val="both"/>
        <w:rPr>
          <w:color w:val="FF0000"/>
          <w:sz w:val="23"/>
          <w:szCs w:val="23"/>
        </w:rPr>
      </w:pPr>
      <w:r w:rsidRPr="00194A40">
        <w:rPr>
          <w:color w:val="FF0000"/>
          <w:sz w:val="23"/>
          <w:szCs w:val="23"/>
        </w:rPr>
        <w:t>14. Tất cả HSSV ở KTX  phải tích cực tham gia mọi hoạt động phong trào do Tổ quản lý KTX phát động. Đoàn kết, hòa đồng và giúp đỡ  lẫn nhau cùng tiến bộ.</w:t>
      </w:r>
    </w:p>
    <w:p w:rsidR="00366835" w:rsidRPr="00386669" w:rsidRDefault="00366835" w:rsidP="000B4F1B">
      <w:pPr>
        <w:tabs>
          <w:tab w:val="center" w:pos="1938"/>
          <w:tab w:val="center" w:pos="6783"/>
        </w:tabs>
        <w:spacing w:before="120"/>
        <w:jc w:val="both"/>
        <w:rPr>
          <w:sz w:val="22"/>
          <w:szCs w:val="22"/>
        </w:rPr>
      </w:pPr>
      <w:r>
        <w:rPr>
          <w:i/>
          <w:sz w:val="26"/>
          <w:szCs w:val="26"/>
        </w:rPr>
        <w:tab/>
      </w:r>
      <w:r>
        <w:rPr>
          <w:i/>
          <w:sz w:val="26"/>
          <w:szCs w:val="26"/>
        </w:rPr>
        <w:tab/>
      </w:r>
      <w:r w:rsidRPr="00386669">
        <w:rPr>
          <w:i/>
          <w:sz w:val="22"/>
          <w:szCs w:val="22"/>
        </w:rPr>
        <w:t xml:space="preserve">Thành phố Hồ Chí Minh, ngày    tháng   năm 2015 </w:t>
      </w:r>
    </w:p>
    <w:p w:rsidR="00366835" w:rsidRDefault="00366835" w:rsidP="00386669">
      <w:pPr>
        <w:tabs>
          <w:tab w:val="center" w:pos="6946"/>
        </w:tabs>
      </w:pPr>
      <w:r>
        <w:tab/>
        <w:t>HIỆU TRƯỞNG</w:t>
      </w:r>
    </w:p>
    <w:p w:rsidR="00366835" w:rsidRDefault="00366835"/>
    <w:p w:rsidR="00366835" w:rsidRDefault="00366835"/>
    <w:p w:rsidR="00366835" w:rsidRDefault="00366835">
      <w:bookmarkStart w:id="0" w:name="_GoBack"/>
      <w:bookmarkEnd w:id="0"/>
    </w:p>
    <w:p w:rsidR="00366835" w:rsidRDefault="00366835"/>
    <w:p w:rsidR="00366835" w:rsidRPr="00386669" w:rsidRDefault="00366835" w:rsidP="00386669">
      <w:pPr>
        <w:tabs>
          <w:tab w:val="center" w:pos="6946"/>
        </w:tabs>
        <w:rPr>
          <w:b/>
        </w:rPr>
      </w:pPr>
      <w:r>
        <w:tab/>
      </w:r>
      <w:r w:rsidRPr="00386669">
        <w:rPr>
          <w:b/>
        </w:rPr>
        <w:t>Phạm Hữu Lộc</w:t>
      </w:r>
    </w:p>
    <w:sectPr w:rsidR="00366835" w:rsidRPr="00386669" w:rsidSect="0081793B">
      <w:pgSz w:w="11907" w:h="16840" w:code="9"/>
      <w:pgMar w:top="851" w:right="851" w:bottom="567" w:left="1701" w:header="0" w:footer="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60D3"/>
    <w:rsid w:val="000B4F1B"/>
    <w:rsid w:val="00194A40"/>
    <w:rsid w:val="00234360"/>
    <w:rsid w:val="002525B8"/>
    <w:rsid w:val="00302EB6"/>
    <w:rsid w:val="00366835"/>
    <w:rsid w:val="00386669"/>
    <w:rsid w:val="003966DC"/>
    <w:rsid w:val="004E5EE5"/>
    <w:rsid w:val="005470B3"/>
    <w:rsid w:val="00575AB4"/>
    <w:rsid w:val="005D6CAD"/>
    <w:rsid w:val="006E0851"/>
    <w:rsid w:val="0070122C"/>
    <w:rsid w:val="00766905"/>
    <w:rsid w:val="007C3013"/>
    <w:rsid w:val="007F17A8"/>
    <w:rsid w:val="0081793B"/>
    <w:rsid w:val="008C102C"/>
    <w:rsid w:val="0092065E"/>
    <w:rsid w:val="0094779A"/>
    <w:rsid w:val="009A4DB4"/>
    <w:rsid w:val="00A63C20"/>
    <w:rsid w:val="00AB471E"/>
    <w:rsid w:val="00AF77EA"/>
    <w:rsid w:val="00B068C1"/>
    <w:rsid w:val="00BD60D3"/>
    <w:rsid w:val="00C47129"/>
    <w:rsid w:val="00E51D5D"/>
    <w:rsid w:val="00EA2DC0"/>
    <w:rsid w:val="00EA37CD"/>
    <w:rsid w:val="00EB10CB"/>
    <w:rsid w:val="00EC2288"/>
    <w:rsid w:val="00EF583E"/>
    <w:rsid w:val="00F25214"/>
    <w:rsid w:val="00F817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0D3"/>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BD60D3"/>
    <w:rPr>
      <w:rFonts w:cs="Times New Roman"/>
      <w:b/>
    </w:rPr>
  </w:style>
  <w:style w:type="character" w:customStyle="1" w:styleId="apple-converted-space">
    <w:name w:val="apple-converted-space"/>
    <w:basedOn w:val="DefaultParagraphFont"/>
    <w:uiPriority w:val="99"/>
    <w:rsid w:val="00BD60D3"/>
    <w:rPr>
      <w:rFonts w:cs="Times New Roman"/>
    </w:rPr>
  </w:style>
  <w:style w:type="paragraph" w:styleId="ListParagraph">
    <w:name w:val="List Paragraph"/>
    <w:basedOn w:val="Normal"/>
    <w:uiPriority w:val="99"/>
    <w:qFormat/>
    <w:rsid w:val="00A63C2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124</TotalTime>
  <Pages>2</Pages>
  <Words>580</Words>
  <Characters>3310</Characters>
  <Application>Microsoft Office Outlook</Application>
  <DocSecurity>0</DocSecurity>
  <Lines>0</Lines>
  <Paragraphs>0</Paragraphs>
  <ScaleCrop>false</ScaleCrop>
  <Company>114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 truong Duc Long</dc:creator>
  <cp:keywords/>
  <dc:description/>
  <cp:lastModifiedBy>Admin</cp:lastModifiedBy>
  <cp:revision>12</cp:revision>
  <cp:lastPrinted>2015-09-17T00:52:00Z</cp:lastPrinted>
  <dcterms:created xsi:type="dcterms:W3CDTF">2015-09-15T02:00:00Z</dcterms:created>
  <dcterms:modified xsi:type="dcterms:W3CDTF">2015-09-17T02:05:00Z</dcterms:modified>
</cp:coreProperties>
</file>